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MA KÉT ĐẠI HỘI</w:t>
      </w:r>
    </w:p>
    <w:p>
      <w:pPr>
        <w:rPr>
          <w:rFonts w:ascii="Times New Roman" w:hAnsi="Times New Roman" w:cs="Times New Roman"/>
          <w:b/>
          <w:sz w:val="28"/>
          <w:szCs w:val="28"/>
        </w:rPr>
      </w:pPr>
    </w:p>
    <w:p>
      <w:pPr>
        <w:rPr>
          <w:rFonts w:ascii="Times New Roman" w:hAnsi="Times New Roman" w:cs="Times New Roman"/>
          <w:b/>
          <w:sz w:val="30"/>
          <w:szCs w:val="28"/>
        </w:rPr>
      </w:pPr>
      <w:r>
        <w:rPr>
          <w:rFonts w:ascii="Times New Roman" w:hAnsi="Times New Roman" w:cs="Times New Roman"/>
          <w:b/>
          <w:sz w:val="30"/>
          <w:szCs w:val="28"/>
        </w:rPr>
        <w:t>LIÊN HIỆP CÁC HỘI KHOA HỌC VÀ KỸ THUẬT HUYỆN NGHI XUÂN</w:t>
      </w:r>
    </w:p>
    <w:p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(thêm logo Hội)</w:t>
      </w:r>
    </w:p>
    <w:p>
      <w:pPr>
        <w:jc w:val="center"/>
        <w:rPr>
          <w:rFonts w:ascii="Sitka Subheading" w:eastAsia="Microsoft YaHei" w:hAnsi="Sitka Subheading" w:cs="Times New Roman"/>
          <w:b/>
          <w:sz w:val="50"/>
          <w:szCs w:val="28"/>
        </w:rPr>
      </w:pPr>
      <w:r>
        <w:rPr>
          <w:rFonts w:ascii="Sitka Subheading" w:eastAsia="Microsoft YaHei" w:hAnsi="Sitka Subheading" w:cs="Calibri"/>
          <w:b/>
          <w:sz w:val="50"/>
          <w:szCs w:val="28"/>
        </w:rPr>
        <w:t>ĐẠ</w:t>
      </w:r>
      <w:r>
        <w:rPr>
          <w:rFonts w:ascii="Sitka Subheading" w:eastAsia="Microsoft YaHei" w:hAnsi="Sitka Subheading" w:cs="Times New Roman"/>
          <w:b/>
          <w:sz w:val="50"/>
          <w:szCs w:val="28"/>
        </w:rPr>
        <w:t>I H</w:t>
      </w:r>
      <w:r>
        <w:rPr>
          <w:rFonts w:ascii="Sitka Subheading" w:eastAsia="Microsoft YaHei" w:hAnsi="Sitka Subheading" w:cs="Calibri"/>
          <w:b/>
          <w:sz w:val="50"/>
          <w:szCs w:val="28"/>
        </w:rPr>
        <w:t>Ộ</w:t>
      </w:r>
      <w:r>
        <w:rPr>
          <w:rFonts w:ascii="Sitka Subheading" w:eastAsia="Microsoft YaHei" w:hAnsi="Sitka Subheading" w:cs="Times New Roman"/>
          <w:b/>
          <w:sz w:val="50"/>
          <w:szCs w:val="28"/>
        </w:rPr>
        <w:t xml:space="preserve">I </w:t>
      </w:r>
      <w:r>
        <w:rPr>
          <w:rFonts w:ascii="Sitka Subheading" w:eastAsia="Microsoft YaHei" w:hAnsi="Sitka Subheading" w:cs="Calibri"/>
          <w:b/>
          <w:sz w:val="50"/>
          <w:szCs w:val="28"/>
        </w:rPr>
        <w:t>ĐẠ</w:t>
      </w:r>
      <w:r>
        <w:rPr>
          <w:rFonts w:ascii="Sitka Subheading" w:eastAsia="Microsoft YaHei" w:hAnsi="Sitka Subheading" w:cs="Times New Roman"/>
          <w:b/>
          <w:sz w:val="50"/>
          <w:szCs w:val="28"/>
        </w:rPr>
        <w:t>I BI</w:t>
      </w:r>
      <w:r>
        <w:rPr>
          <w:rFonts w:ascii="Sitka Subheading" w:eastAsia="Microsoft YaHei" w:hAnsi="Sitka Subheading" w:cs="Calibri"/>
          <w:b/>
          <w:sz w:val="50"/>
          <w:szCs w:val="28"/>
        </w:rPr>
        <w:t>Ể</w:t>
      </w:r>
      <w:r>
        <w:rPr>
          <w:rFonts w:ascii="Sitka Subheading" w:eastAsia="Microsoft YaHei" w:hAnsi="Sitka Subheading" w:cs="Times New Roman"/>
          <w:b/>
          <w:sz w:val="50"/>
          <w:szCs w:val="28"/>
        </w:rPr>
        <w:t>U</w:t>
      </w:r>
    </w:p>
    <w:p>
      <w:pPr>
        <w:jc w:val="center"/>
        <w:rPr>
          <w:rFonts w:ascii="Times New Roman" w:hAnsi="Times New Roman" w:cs="Times New Roman"/>
          <w:b/>
          <w:sz w:val="38"/>
          <w:szCs w:val="28"/>
        </w:rPr>
      </w:pPr>
      <w:r>
        <w:rPr>
          <w:rFonts w:ascii="Times New Roman" w:hAnsi="Times New Roman" w:cs="Times New Roman"/>
          <w:b/>
          <w:sz w:val="38"/>
          <w:szCs w:val="28"/>
        </w:rPr>
        <w:t>LẦN THỨ V, NHIỆM KỲ 2024 - 2029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i/>
          <w:sz w:val="34"/>
          <w:szCs w:val="28"/>
        </w:rPr>
      </w:pPr>
      <w:r>
        <w:rPr>
          <w:rFonts w:ascii="Times New Roman" w:hAnsi="Times New Roman" w:cs="Times New Roman"/>
          <w:i/>
          <w:sz w:val="34"/>
          <w:szCs w:val="28"/>
        </w:rPr>
        <w:t xml:space="preserve">  </w:t>
      </w:r>
      <w:r>
        <w:rPr>
          <w:rFonts w:ascii="Times New Roman" w:hAnsi="Times New Roman" w:cs="Times New Roman"/>
          <w:i/>
          <w:sz w:val="34"/>
          <w:szCs w:val="28"/>
        </w:rPr>
        <w:tab/>
      </w:r>
      <w:r>
        <w:rPr>
          <w:rFonts w:ascii="Times New Roman" w:hAnsi="Times New Roman" w:cs="Times New Roman"/>
          <w:i/>
          <w:sz w:val="34"/>
          <w:szCs w:val="28"/>
        </w:rPr>
        <w:tab/>
      </w:r>
      <w:r>
        <w:rPr>
          <w:rFonts w:ascii="Times New Roman" w:hAnsi="Times New Roman" w:cs="Times New Roman"/>
          <w:i/>
          <w:sz w:val="34"/>
          <w:szCs w:val="28"/>
        </w:rPr>
        <w:tab/>
        <w:t>Nghi Xuân, ngày   tháng     năm 2024</w:t>
      </w:r>
    </w:p>
    <w:p>
      <w:pPr>
        <w:rPr>
          <w:rFonts w:ascii="Times New Roman" w:hAnsi="Times New Roman" w:cs="Times New Roman"/>
          <w:sz w:val="34"/>
          <w:szCs w:val="28"/>
        </w:rPr>
      </w:pPr>
    </w:p>
    <w:p>
      <w:pPr>
        <w:rPr>
          <w:rFonts w:ascii="Times New Roman" w:hAnsi="Times New Roman" w:cs="Times New Roman"/>
          <w:sz w:val="34"/>
          <w:szCs w:val="28"/>
        </w:rPr>
      </w:pPr>
    </w:p>
    <w:p>
      <w:pPr>
        <w:tabs>
          <w:tab w:val="left" w:pos="1230"/>
        </w:tabs>
        <w:rPr>
          <w:rFonts w:ascii="Times New Roman" w:hAnsi="Times New Roman" w:cs="Times New Roman"/>
          <w:b/>
          <w:sz w:val="30"/>
          <w:szCs w:val="28"/>
          <w:u w:val="single"/>
        </w:rPr>
      </w:pPr>
      <w:r>
        <w:rPr>
          <w:rFonts w:ascii="Times New Roman" w:hAnsi="Times New Roman" w:cs="Times New Roman"/>
          <w:b/>
          <w:sz w:val="30"/>
          <w:szCs w:val="28"/>
          <w:u w:val="single"/>
        </w:rPr>
        <w:t>THẺ ĐẠI BIỂU</w:t>
      </w:r>
    </w:p>
    <w:p>
      <w:pPr>
        <w:tabs>
          <w:tab w:val="left" w:pos="1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Thẻ màu xanh: Đại biểu Khách mời</w:t>
      </w:r>
    </w:p>
    <w:p>
      <w:pPr>
        <w:tabs>
          <w:tab w:val="left" w:pos="1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Thẻ màu đỏ: Đại biểu triệu tập đại hội</w:t>
      </w:r>
    </w:p>
    <w:p>
      <w:pPr>
        <w:tabs>
          <w:tab w:val="left" w:pos="1230"/>
        </w:tabs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1230"/>
        </w:tabs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1230"/>
        </w:tabs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123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KHẨU HIỆU GỒM: 3 câu</w:t>
      </w:r>
    </w:p>
    <w:p>
      <w:pPr>
        <w:tabs>
          <w:tab w:val="left" w:pos="1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Nhiệt liệt chào mừng Đại hội đại biểu Liên hiệp Hội khoa học và kỹ thuật huyện Nghi Xuân, lần thứ V, nhiệm kỳ 2024-2029</w:t>
      </w:r>
    </w:p>
    <w:p>
      <w:pPr>
        <w:tabs>
          <w:tab w:val="left" w:pos="1230"/>
        </w:tabs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*2 bên sân khấu hoặc ngoài sảnh: </w:t>
      </w:r>
    </w:p>
    <w:p>
      <w:pPr>
        <w:tabs>
          <w:tab w:val="left" w:pos="1230"/>
        </w:tabs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+ Đội ngũ tri thức Nghi Xuân tích cực học tập, lao động sáng tạo, góp phần xây dựng nông thôn mới và đô thị văn minh.</w:t>
      </w:r>
    </w:p>
    <w:p>
      <w:pPr>
        <w:tabs>
          <w:tab w:val="left" w:pos="1230"/>
        </w:tabs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+ </w:t>
      </w:r>
      <w:r>
        <w:rPr>
          <w:rFonts w:ascii="Times New Roman" w:hAnsi="Times New Roman" w:cs="Times New Roman"/>
          <w:color w:val="FF0000"/>
          <w:sz w:val="28"/>
          <w:szCs w:val="28"/>
          <w:shd w:val="clear" w:color="auto" w:fill="FDFDFD"/>
        </w:rPr>
        <w:t>Kết nối tri thức - Khởi nguồn thành công.</w:t>
      </w:r>
      <w:bookmarkStart w:id="0" w:name="_GoBack"/>
      <w:bookmarkEnd w:id="0"/>
    </w:p>
    <w:sectPr>
      <w:pgSz w:w="12240" w:h="15840"/>
      <w:pgMar w:top="1080" w:right="5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2024-06-28T04:27:00Z</dcterms:created>
  <dcterms:modified xsi:type="dcterms:W3CDTF">2024-09-12T02:05:00Z</dcterms:modified>
</cp:coreProperties>
</file>